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CA473B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A473B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653EC1" w:rsidRPr="00CA473B">
        <w:rPr>
          <w:b/>
          <w:bCs/>
          <w:sz w:val="28"/>
          <w:szCs w:val="28"/>
          <w:bdr w:val="none" w:sz="0" w:space="0" w:color="auto" w:frame="1"/>
        </w:rPr>
        <w:t>Повторить теоретические материалы и выполнить экспресс-опрос</w:t>
      </w:r>
      <w:r w:rsidR="00CA473B">
        <w:rPr>
          <w:b/>
          <w:bCs/>
          <w:sz w:val="28"/>
          <w:szCs w:val="28"/>
          <w:bdr w:val="none" w:sz="0" w:space="0" w:color="auto" w:frame="1"/>
        </w:rPr>
        <w:t xml:space="preserve"> по </w:t>
      </w:r>
      <w:r w:rsidR="00710580">
        <w:rPr>
          <w:b/>
          <w:bCs/>
          <w:sz w:val="28"/>
          <w:szCs w:val="28"/>
          <w:bdr w:val="none" w:sz="0" w:space="0" w:color="auto" w:frame="1"/>
        </w:rPr>
        <w:t>промежуточной</w:t>
      </w:r>
      <w:bookmarkStart w:id="0" w:name="_GoBack"/>
      <w:bookmarkEnd w:id="0"/>
      <w:r w:rsidR="00CA473B">
        <w:rPr>
          <w:b/>
          <w:bCs/>
          <w:sz w:val="28"/>
          <w:szCs w:val="28"/>
          <w:bdr w:val="none" w:sz="0" w:space="0" w:color="auto" w:frame="1"/>
        </w:rPr>
        <w:t xml:space="preserve"> аттестации</w:t>
      </w:r>
      <w:r w:rsidR="00833CF0" w:rsidRPr="00CA473B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CA473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A473B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CA473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A473B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CA473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CA473B">
          <w:rPr>
            <w:rStyle w:val="a4"/>
            <w:b/>
            <w:color w:val="auto"/>
            <w:sz w:val="28"/>
            <w:szCs w:val="28"/>
          </w:rPr>
          <w:t>-</w:t>
        </w:r>
        <w:r w:rsidRPr="00CA473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CA473B">
          <w:rPr>
            <w:rStyle w:val="a4"/>
            <w:b/>
            <w:color w:val="auto"/>
            <w:sz w:val="28"/>
            <w:szCs w:val="28"/>
          </w:rPr>
          <w:t>@</w:t>
        </w:r>
        <w:r w:rsidRPr="00CA473B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CA473B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CA473B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CA473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653EC1" w:rsidRPr="00CA473B" w:rsidRDefault="00653EC1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653EC1" w:rsidRPr="00CA473B" w:rsidRDefault="00653EC1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CA473B">
        <w:rPr>
          <w:sz w:val="28"/>
          <w:szCs w:val="28"/>
        </w:rPr>
        <w:t>Пов</w:t>
      </w:r>
      <w:r w:rsidR="00CA473B" w:rsidRPr="00CA473B">
        <w:rPr>
          <w:sz w:val="28"/>
          <w:szCs w:val="28"/>
        </w:rPr>
        <w:t xml:space="preserve">торить теоретические материалы, изученные ранее и </w:t>
      </w:r>
      <w:r w:rsidRPr="00CA473B">
        <w:rPr>
          <w:sz w:val="28"/>
          <w:szCs w:val="28"/>
        </w:rPr>
        <w:t xml:space="preserve">размещенные на сайте </w:t>
      </w:r>
      <w:hyperlink r:id="rId8" w:history="1">
        <w:r w:rsidR="006651FE" w:rsidRPr="005F4AF7">
          <w:rPr>
            <w:rStyle w:val="a4"/>
            <w:sz w:val="28"/>
            <w:szCs w:val="28"/>
          </w:rPr>
          <w:t xml:space="preserve">https://edu.tatar.ru/l-gorsk/page519436.htm/page4172075.htm </w:t>
        </w:r>
        <w:r w:rsidR="006651FE" w:rsidRPr="006651FE">
          <w:rPr>
            <w:rStyle w:val="a4"/>
            <w:color w:val="auto"/>
            <w:sz w:val="28"/>
            <w:szCs w:val="28"/>
            <w:u w:val="none"/>
          </w:rPr>
          <w:t>от 23.03, 25</w:t>
        </w:r>
      </w:hyperlink>
      <w:r w:rsidR="006651FE">
        <w:rPr>
          <w:sz w:val="28"/>
          <w:szCs w:val="28"/>
        </w:rPr>
        <w:t>.03, 27.03, 30.03</w:t>
      </w:r>
      <w:r w:rsidR="00CA473B" w:rsidRPr="00CA473B">
        <w:rPr>
          <w:sz w:val="28"/>
          <w:szCs w:val="28"/>
        </w:rPr>
        <w:t xml:space="preserve">, 6.04, 8.04, </w:t>
      </w:r>
      <w:r w:rsidR="00852F8D">
        <w:rPr>
          <w:sz w:val="28"/>
          <w:szCs w:val="28"/>
        </w:rPr>
        <w:t xml:space="preserve">10.04, </w:t>
      </w:r>
      <w:r w:rsidR="00CA473B" w:rsidRPr="00CA473B">
        <w:rPr>
          <w:sz w:val="28"/>
          <w:szCs w:val="28"/>
        </w:rPr>
        <w:t>13.04</w:t>
      </w:r>
    </w:p>
    <w:p w:rsidR="00833CF0" w:rsidRPr="00CA473B" w:rsidRDefault="00833CF0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C74243" w:rsidRPr="00CA473B" w:rsidRDefault="00C74243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A473B">
        <w:rPr>
          <w:b/>
          <w:bCs/>
          <w:sz w:val="28"/>
          <w:szCs w:val="28"/>
          <w:bdr w:val="none" w:sz="0" w:space="0" w:color="auto" w:frame="1"/>
        </w:rPr>
        <w:t>Экспресс-опрос:</w:t>
      </w:r>
    </w:p>
    <w:p w:rsidR="00C74243" w:rsidRPr="00CA473B" w:rsidRDefault="00C74243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 xml:space="preserve">1. При </w:t>
      </w:r>
      <w:proofErr w:type="gramStart"/>
      <w:r w:rsidRPr="00CA473B">
        <w:rPr>
          <w:sz w:val="28"/>
          <w:szCs w:val="28"/>
        </w:rPr>
        <w:t>работе</w:t>
      </w:r>
      <w:proofErr w:type="gramEnd"/>
      <w:r w:rsidRPr="00CA473B">
        <w:rPr>
          <w:sz w:val="28"/>
          <w:szCs w:val="28"/>
        </w:rPr>
        <w:t xml:space="preserve"> с каким сверлом хорошо удаляется стружка?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винтовое б) первое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2. Какие сверла применяют для сверления древесины электрическими дрелями?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шнековое б) спиральное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3. Что называется сращиванием древесины?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соединение деталей по длине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б) соединение деталей по ширине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4. Для чего предназначены плоские стамески?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для выборки и зачистки круглых шипов и гнезд, обработки вогнутых и выпуклых поверхностей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б) для зачистки и выборки гнезд, пазов, шипов, снятия фасок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5. Для чего предназначен шерхебель?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для подготовки поверхностей под склеивание и облицовывание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 xml:space="preserve">б) </w:t>
      </w:r>
      <w:proofErr w:type="gramStart"/>
      <w:r w:rsidRPr="00CA473B">
        <w:rPr>
          <w:sz w:val="28"/>
          <w:szCs w:val="28"/>
        </w:rPr>
        <w:t>предназначен</w:t>
      </w:r>
      <w:proofErr w:type="gramEnd"/>
      <w:r w:rsidRPr="00CA473B">
        <w:rPr>
          <w:sz w:val="28"/>
          <w:szCs w:val="28"/>
        </w:rPr>
        <w:t xml:space="preserve"> для отборки и зачистки фальца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в) для первого и грубого строгания древесины вдоль, поперек и под углом к направлению волокон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6. Для чего предназначена ножовка с обушком?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 xml:space="preserve">а) </w:t>
      </w:r>
      <w:proofErr w:type="gramStart"/>
      <w:r w:rsidRPr="00CA473B">
        <w:rPr>
          <w:sz w:val="28"/>
          <w:szCs w:val="28"/>
        </w:rPr>
        <w:t>предназначена</w:t>
      </w:r>
      <w:proofErr w:type="gramEnd"/>
      <w:r w:rsidRPr="00CA473B">
        <w:rPr>
          <w:sz w:val="28"/>
          <w:szCs w:val="28"/>
        </w:rPr>
        <w:t xml:space="preserve"> для выполнения чистых, точных пропилов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б) для выполнения тонких неглубоких пропилов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7. Для чего предназначены столярные долота?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для глубокого долбления больших размеров гнезд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б) для долбления гнезд и проушин небольших размеров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8. Назовите вид отделки древесины, при которой видна текстура древесины?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прозрачная б) имитационная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lastRenderedPageBreak/>
        <w:t>9. Для чего необходим развод зубьев?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чтобы увеличить трение о пропил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б) чтобы уменьшить трение полотна о пропил и избежать зажатия полотна пилы в пропиле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10. Для какого раскроя применяют дисковые электропилы?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для продольного и поперечного раскроя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б) для поперечного раскроя</w:t>
      </w:r>
    </w:p>
    <w:p w:rsidR="00C74243" w:rsidRPr="00CA473B" w:rsidRDefault="00C74243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 Для какого раскроя применяют дисковые электропилы?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для продольного и поперечного раскроя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для поперечного раскроя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 Для чего необходим развод зубьев?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чтобы увеличить трение о пропил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чтобы уменьшить трение полотна о пропил и избежать зажатия полотна пилы в пропиле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13. Назовите вид отделки древесины, при которой видна текстура древесины?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прозрачная б) имитационная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 Для чего предназначены плоские стамески?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для выборки и зачистки круглых шипов и гнезд, обработки вогнутых и выпуклых поверхностей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для зачистки и выборки гнезд, пазов, шипов, снятия фасок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15. Для чего предназначен шерхебель?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для подготовки поверхностей под склеивание и облицовывание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proofErr w:type="gramStart"/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предназначен</w:t>
      </w:r>
      <w:proofErr w:type="gramEnd"/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отборки и зачистки фальца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для первого и грубого строгания древесины вдоль, поперек и под углом к направлению волокон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16. Для чего предназначена ножовка с обушком?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</w:t>
      </w:r>
      <w:proofErr w:type="gramStart"/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предназначена</w:t>
      </w:r>
      <w:proofErr w:type="gramEnd"/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выполнения чистых, точных пропилов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для выполнения тонких неглубоких пропилов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17. Для чего предназначены столярные долота?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для глубокого долбления больших размеров гнезд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для долбления гнезд и проушин небольших размеров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18. Что называется сращиванием древесины?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соединение деталей по длине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соединение деталей по ширине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19. Какие сверла применяют для сверления древесины электрическими дрелями?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шнековое б) спиральное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20. При </w:t>
      </w:r>
      <w:proofErr w:type="gramStart"/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работе</w:t>
      </w:r>
      <w:proofErr w:type="gramEnd"/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каким сверлом хорошо удаляется стружка?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винтовое б) первое</w:t>
      </w:r>
    </w:p>
    <w:p w:rsidR="00C74243" w:rsidRPr="00CA473B" w:rsidRDefault="00C74243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sectPr w:rsidR="00C74243" w:rsidRPr="00CA47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6835E9"/>
    <w:multiLevelType w:val="multilevel"/>
    <w:tmpl w:val="BF000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1E43D9"/>
    <w:rsid w:val="00380D16"/>
    <w:rsid w:val="00653EC1"/>
    <w:rsid w:val="006651FE"/>
    <w:rsid w:val="00710580"/>
    <w:rsid w:val="00833CF0"/>
    <w:rsid w:val="00852F8D"/>
    <w:rsid w:val="00A630AD"/>
    <w:rsid w:val="00C74243"/>
    <w:rsid w:val="00CA3609"/>
    <w:rsid w:val="00CA473B"/>
    <w:rsid w:val="00CF2CE7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4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l-gorsk/page519436.htm/page4172075.htm%20&#1086;&#1090;%2023.03,%2025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BF91D-98D8-403C-9A81-E2C921540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499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13</cp:revision>
  <dcterms:created xsi:type="dcterms:W3CDTF">2020-03-26T17:18:00Z</dcterms:created>
  <dcterms:modified xsi:type="dcterms:W3CDTF">2020-04-13T09:31:00Z</dcterms:modified>
</cp:coreProperties>
</file>